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2E1" w:rsidRPr="00367534" w:rsidRDefault="009812E1" w:rsidP="00D525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 xml:space="preserve">Ensure that you and your family members are well and have no respiratory or gastro symptoms related to COVID.  Place of birth must change to hospital if anyone is unwell. </w:t>
      </w:r>
    </w:p>
    <w:p w:rsidR="009812E1" w:rsidRDefault="009812E1" w:rsidP="00D525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>Have a handwashing station that midwives can use on arrival that has clean soap and paper towel. Also have disinfectant solution (</w:t>
      </w:r>
      <w:r w:rsidR="00367534" w:rsidRPr="00367534">
        <w:rPr>
          <w:sz w:val="24"/>
          <w:szCs w:val="24"/>
        </w:rPr>
        <w:t>Lysol</w:t>
      </w:r>
      <w:r w:rsidRPr="00367534">
        <w:rPr>
          <w:sz w:val="24"/>
          <w:szCs w:val="24"/>
        </w:rPr>
        <w:t xml:space="preserve"> or weak bleach and water solution) that midwife can wipe fixtures and surfaces where handwashing occurs and a clean place w</w:t>
      </w:r>
      <w:r w:rsidR="00367534">
        <w:rPr>
          <w:sz w:val="24"/>
          <w:szCs w:val="24"/>
        </w:rPr>
        <w:t xml:space="preserve">here midwife can change clothes and put on personal protective equipment. </w:t>
      </w:r>
      <w:r w:rsidRPr="00367534">
        <w:rPr>
          <w:sz w:val="24"/>
          <w:szCs w:val="24"/>
        </w:rPr>
        <w:t xml:space="preserve"> </w:t>
      </w:r>
    </w:p>
    <w:p w:rsidR="00A333EB" w:rsidRDefault="00A333EB" w:rsidP="00D525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Keep number of folk attending birth small.  </w:t>
      </w:r>
    </w:p>
    <w:p w:rsidR="00A333EB" w:rsidRDefault="00A333EB" w:rsidP="00D525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Consider having a labor, birth and postpartum doula with Dona certification or DSA membership to provide you and your partner support.</w:t>
      </w:r>
    </w:p>
    <w:p w:rsidR="00A333EB" w:rsidRPr="00367534" w:rsidRDefault="00A333EB" w:rsidP="00D525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Consider all support people wearing masks. </w:t>
      </w:r>
    </w:p>
    <w:p w:rsidR="00D52529" w:rsidRPr="00367534" w:rsidRDefault="00D52529" w:rsidP="00D525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>Staying power -</w:t>
      </w:r>
      <w:r w:rsidR="00A333EB">
        <w:rPr>
          <w:sz w:val="24"/>
          <w:szCs w:val="24"/>
        </w:rPr>
        <w:t xml:space="preserve">  Have e</w:t>
      </w:r>
      <w:r w:rsidRPr="00367534">
        <w:rPr>
          <w:sz w:val="24"/>
          <w:szCs w:val="24"/>
        </w:rPr>
        <w:t>nergy food and drinks</w:t>
      </w:r>
      <w:r w:rsidR="00B772E4" w:rsidRPr="00367534">
        <w:rPr>
          <w:sz w:val="24"/>
          <w:szCs w:val="24"/>
        </w:rPr>
        <w:t xml:space="preserve"> prepared in your fridge for during labor and after birth</w:t>
      </w:r>
    </w:p>
    <w:p w:rsidR="00D52529" w:rsidRPr="00367534" w:rsidRDefault="00D52529" w:rsidP="00D525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 xml:space="preserve">Sleep aids - Herbal teas, white noise, </w:t>
      </w:r>
      <w:proofErr w:type="spellStart"/>
      <w:r w:rsidRPr="00367534">
        <w:rPr>
          <w:sz w:val="24"/>
          <w:szCs w:val="24"/>
        </w:rPr>
        <w:t>Gravol</w:t>
      </w:r>
      <w:proofErr w:type="spellEnd"/>
      <w:r w:rsidRPr="00367534">
        <w:rPr>
          <w:sz w:val="24"/>
          <w:szCs w:val="24"/>
        </w:rPr>
        <w:t xml:space="preserve"> </w:t>
      </w:r>
    </w:p>
    <w:p w:rsidR="00D52529" w:rsidRPr="00367534" w:rsidRDefault="00D52529" w:rsidP="00D525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>Comfort –</w:t>
      </w:r>
      <w:r w:rsidR="00E955D6">
        <w:rPr>
          <w:sz w:val="24"/>
          <w:szCs w:val="24"/>
        </w:rPr>
        <w:t xml:space="preserve"> Tylenol can be used for early labor pain,</w:t>
      </w:r>
      <w:r w:rsidRPr="00367534">
        <w:rPr>
          <w:sz w:val="24"/>
          <w:szCs w:val="24"/>
        </w:rPr>
        <w:t xml:space="preserve"> </w:t>
      </w:r>
      <w:r w:rsidR="00E955D6">
        <w:rPr>
          <w:sz w:val="24"/>
          <w:szCs w:val="24"/>
        </w:rPr>
        <w:t xml:space="preserve">along with use of </w:t>
      </w:r>
      <w:r w:rsidRPr="00367534">
        <w:rPr>
          <w:sz w:val="24"/>
          <w:szCs w:val="24"/>
        </w:rPr>
        <w:t>hot water</w:t>
      </w:r>
      <w:r w:rsidR="001C39E0" w:rsidRPr="00367534">
        <w:rPr>
          <w:sz w:val="24"/>
          <w:szCs w:val="24"/>
        </w:rPr>
        <w:t xml:space="preserve"> </w:t>
      </w:r>
      <w:r w:rsidR="00E955D6">
        <w:rPr>
          <w:sz w:val="24"/>
          <w:szCs w:val="24"/>
        </w:rPr>
        <w:t xml:space="preserve">bottle or icepacks.  Mindful breathing, </w:t>
      </w:r>
      <w:r w:rsidRPr="00367534">
        <w:rPr>
          <w:sz w:val="24"/>
          <w:szCs w:val="24"/>
        </w:rPr>
        <w:t>exercise ball</w:t>
      </w:r>
      <w:r w:rsidR="00B772E4" w:rsidRPr="00367534">
        <w:rPr>
          <w:sz w:val="24"/>
          <w:szCs w:val="24"/>
        </w:rPr>
        <w:t>, TENS</w:t>
      </w:r>
      <w:r w:rsidR="00E955D6">
        <w:rPr>
          <w:sz w:val="24"/>
          <w:szCs w:val="24"/>
        </w:rPr>
        <w:t xml:space="preserve">, shower, tub, massage tool are other coping options to consider having available to use. </w:t>
      </w:r>
    </w:p>
    <w:p w:rsidR="00D52529" w:rsidRPr="00367534" w:rsidRDefault="001C39E0" w:rsidP="00D525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 xml:space="preserve">Provide google map along with email instructions with your address.  </w:t>
      </w:r>
      <w:r w:rsidR="00D52529" w:rsidRPr="00367534">
        <w:rPr>
          <w:sz w:val="24"/>
          <w:szCs w:val="24"/>
        </w:rPr>
        <w:t xml:space="preserve">Identify house </w:t>
      </w:r>
      <w:r w:rsidRPr="00367534">
        <w:rPr>
          <w:sz w:val="24"/>
          <w:szCs w:val="24"/>
        </w:rPr>
        <w:t>with balloons, lights, signs</w:t>
      </w:r>
      <w:r w:rsidR="00D52529" w:rsidRPr="00367534">
        <w:rPr>
          <w:sz w:val="24"/>
          <w:szCs w:val="24"/>
        </w:rPr>
        <w:t xml:space="preserve"> and </w:t>
      </w:r>
      <w:r w:rsidRPr="00367534">
        <w:rPr>
          <w:sz w:val="24"/>
          <w:szCs w:val="24"/>
        </w:rPr>
        <w:t xml:space="preserve">identify </w:t>
      </w:r>
      <w:r w:rsidR="00D52529" w:rsidRPr="00367534">
        <w:rPr>
          <w:sz w:val="24"/>
          <w:szCs w:val="24"/>
        </w:rPr>
        <w:t>parking for midwives</w:t>
      </w:r>
    </w:p>
    <w:p w:rsidR="00D52529" w:rsidRPr="00367534" w:rsidRDefault="00D52529" w:rsidP="00D525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>Identify phone area – no landline, then plugged in cellphone.  Post contact and emergency form in this area</w:t>
      </w:r>
      <w:r w:rsidR="000C7535" w:rsidRPr="00367534">
        <w:rPr>
          <w:sz w:val="24"/>
          <w:szCs w:val="24"/>
        </w:rPr>
        <w:t>.  The name and number of the</w:t>
      </w:r>
      <w:r w:rsidR="009812E1" w:rsidRPr="00367534">
        <w:rPr>
          <w:sz w:val="24"/>
          <w:szCs w:val="24"/>
        </w:rPr>
        <w:t xml:space="preserve"> 2</w:t>
      </w:r>
      <w:r w:rsidR="009812E1" w:rsidRPr="00367534">
        <w:rPr>
          <w:sz w:val="24"/>
          <w:szCs w:val="24"/>
          <w:vertAlign w:val="superscript"/>
        </w:rPr>
        <w:t>nd</w:t>
      </w:r>
      <w:r w:rsidR="009812E1" w:rsidRPr="00367534">
        <w:rPr>
          <w:sz w:val="24"/>
          <w:szCs w:val="24"/>
        </w:rPr>
        <w:t xml:space="preserve"> midwife covering, as well as the </w:t>
      </w:r>
      <w:r w:rsidR="000C7535" w:rsidRPr="00367534">
        <w:rPr>
          <w:sz w:val="24"/>
          <w:szCs w:val="24"/>
        </w:rPr>
        <w:t xml:space="preserve"> Obstetrician and Pediatrician on call wil</w:t>
      </w:r>
      <w:r w:rsidR="009812E1" w:rsidRPr="00367534">
        <w:rPr>
          <w:sz w:val="24"/>
          <w:szCs w:val="24"/>
        </w:rPr>
        <w:t xml:space="preserve">l be added to this form when your </w:t>
      </w:r>
      <w:r w:rsidR="000C7535" w:rsidRPr="00367534">
        <w:rPr>
          <w:sz w:val="24"/>
          <w:szCs w:val="24"/>
        </w:rPr>
        <w:t xml:space="preserve"> midwife informs LGH maternity unit of a birth in progress. </w:t>
      </w:r>
    </w:p>
    <w:p w:rsidR="00B772E4" w:rsidRPr="00367534" w:rsidRDefault="00B772E4" w:rsidP="00B772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>If your home is in an apartment building leave clear instructions how the 2nd midwife can access your home at all times</w:t>
      </w:r>
    </w:p>
    <w:p w:rsidR="00B772E4" w:rsidRPr="00367534" w:rsidRDefault="00B772E4" w:rsidP="00B772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 xml:space="preserve">To enable easy access of your home at night, turn the outside and inside lights on and you’re your front-door open </w:t>
      </w:r>
    </w:p>
    <w:p w:rsidR="00D52529" w:rsidRPr="00367534" w:rsidRDefault="00D52529" w:rsidP="00D525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 xml:space="preserve">Clear doorways and hall ways </w:t>
      </w:r>
    </w:p>
    <w:p w:rsidR="009812E1" w:rsidRPr="00367534" w:rsidRDefault="00F500B6" w:rsidP="009812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>Wipe all door knobs, light switches, bathroom, kitchen and dining room surfaces fixt</w:t>
      </w:r>
      <w:r w:rsidR="009812E1" w:rsidRPr="00367534">
        <w:rPr>
          <w:sz w:val="24"/>
          <w:szCs w:val="24"/>
        </w:rPr>
        <w:t>ures and surfaces</w:t>
      </w:r>
    </w:p>
    <w:p w:rsidR="00D52529" w:rsidRPr="00367534" w:rsidRDefault="00D52529" w:rsidP="009812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 xml:space="preserve">Clean intended labor and birth place </w:t>
      </w:r>
    </w:p>
    <w:p w:rsidR="00D52529" w:rsidRPr="00367534" w:rsidRDefault="00D52529" w:rsidP="00D525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>Train pets to sleep</w:t>
      </w:r>
      <w:r w:rsidR="00F500B6" w:rsidRPr="00367534">
        <w:rPr>
          <w:sz w:val="24"/>
          <w:szCs w:val="24"/>
        </w:rPr>
        <w:t xml:space="preserve"> and stay </w:t>
      </w:r>
      <w:r w:rsidRPr="00367534">
        <w:rPr>
          <w:sz w:val="24"/>
          <w:szCs w:val="24"/>
        </w:rPr>
        <w:t xml:space="preserve"> in alternate room</w:t>
      </w:r>
    </w:p>
    <w:p w:rsidR="0093091F" w:rsidRPr="00367534" w:rsidRDefault="005D41C6" w:rsidP="00D525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>In the room that you would like to birth, h</w:t>
      </w:r>
      <w:r w:rsidR="00D52529" w:rsidRPr="00367534">
        <w:rPr>
          <w:sz w:val="24"/>
          <w:szCs w:val="24"/>
        </w:rPr>
        <w:t xml:space="preserve">ave a table away from window, next to wall </w:t>
      </w:r>
      <w:r w:rsidRPr="00367534">
        <w:rPr>
          <w:sz w:val="24"/>
          <w:szCs w:val="24"/>
        </w:rPr>
        <w:t>that has an electrical outlet and a power bar.  Put your towels</w:t>
      </w:r>
      <w:r w:rsidR="0093091F" w:rsidRPr="00367534">
        <w:rPr>
          <w:sz w:val="24"/>
          <w:szCs w:val="24"/>
        </w:rPr>
        <w:t xml:space="preserve"> (minimum 8)</w:t>
      </w:r>
      <w:r w:rsidRPr="00367534">
        <w:rPr>
          <w:sz w:val="24"/>
          <w:szCs w:val="24"/>
        </w:rPr>
        <w:t xml:space="preserve"> and baby blankets</w:t>
      </w:r>
      <w:r w:rsidR="0093091F" w:rsidRPr="00367534">
        <w:rPr>
          <w:sz w:val="24"/>
          <w:szCs w:val="24"/>
        </w:rPr>
        <w:t xml:space="preserve"> (minimum 8)</w:t>
      </w:r>
      <w:r w:rsidRPr="00367534">
        <w:rPr>
          <w:sz w:val="24"/>
          <w:szCs w:val="24"/>
        </w:rPr>
        <w:t xml:space="preserve"> on this table. Also have 2 garbage bags – one that can be used for garbage and the other to collect dirty line </w:t>
      </w:r>
      <w:r w:rsidR="00585ABB" w:rsidRPr="00367534">
        <w:rPr>
          <w:sz w:val="24"/>
          <w:szCs w:val="24"/>
        </w:rPr>
        <w:t>on the table. Put the s</w:t>
      </w:r>
      <w:r w:rsidR="0093091F" w:rsidRPr="00367534">
        <w:rPr>
          <w:sz w:val="24"/>
          <w:szCs w:val="24"/>
        </w:rPr>
        <w:t xml:space="preserve">upply box that you get from your </w:t>
      </w:r>
      <w:r w:rsidR="00585ABB" w:rsidRPr="00367534">
        <w:rPr>
          <w:sz w:val="24"/>
          <w:szCs w:val="24"/>
        </w:rPr>
        <w:t>midwife next to this table too</w:t>
      </w:r>
    </w:p>
    <w:p w:rsidR="0093091F" w:rsidRPr="00367534" w:rsidRDefault="00585ABB" w:rsidP="009309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 xml:space="preserve"> </w:t>
      </w:r>
      <w:r w:rsidR="0093091F" w:rsidRPr="00367534">
        <w:rPr>
          <w:sz w:val="24"/>
          <w:szCs w:val="24"/>
        </w:rPr>
        <w:t>Have a swivel lamp next to the table that can provide direct light if baby needs any help</w:t>
      </w:r>
      <w:r w:rsidR="001C39E0" w:rsidRPr="00367534">
        <w:rPr>
          <w:sz w:val="24"/>
          <w:szCs w:val="24"/>
        </w:rPr>
        <w:t xml:space="preserve"> with</w:t>
      </w:r>
      <w:r w:rsidR="0093091F" w:rsidRPr="00367534">
        <w:rPr>
          <w:sz w:val="24"/>
          <w:szCs w:val="24"/>
        </w:rPr>
        <w:t xml:space="preserve"> breathing and/or if a woman needs stitches  </w:t>
      </w:r>
    </w:p>
    <w:p w:rsidR="00D52529" w:rsidRPr="00367534" w:rsidRDefault="0093091F" w:rsidP="00D525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 xml:space="preserve">Put </w:t>
      </w:r>
      <w:r w:rsidR="00585ABB" w:rsidRPr="00367534">
        <w:rPr>
          <w:sz w:val="24"/>
          <w:szCs w:val="24"/>
        </w:rPr>
        <w:t>the emergency medication box</w:t>
      </w:r>
      <w:r w:rsidR="001C39E0" w:rsidRPr="00367534">
        <w:rPr>
          <w:sz w:val="24"/>
          <w:szCs w:val="24"/>
        </w:rPr>
        <w:t xml:space="preserve"> provided by </w:t>
      </w:r>
      <w:r w:rsidRPr="00367534">
        <w:rPr>
          <w:sz w:val="24"/>
          <w:szCs w:val="24"/>
        </w:rPr>
        <w:t>midwife into your fridge</w:t>
      </w:r>
      <w:r w:rsidR="001C39E0" w:rsidRPr="00367534">
        <w:rPr>
          <w:sz w:val="24"/>
          <w:szCs w:val="24"/>
        </w:rPr>
        <w:t xml:space="preserve"> and the ice-pack in your freezer.  Remember to return these to midwife after the birth. </w:t>
      </w:r>
    </w:p>
    <w:p w:rsidR="0093091F" w:rsidRPr="00367534" w:rsidRDefault="0093091F" w:rsidP="009309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lastRenderedPageBreak/>
        <w:t>Have a ladder, hat rack or picture hanger that can be brought close to a chair, bed or tub where an intravenous bag can hang</w:t>
      </w:r>
      <w:r w:rsidR="001C39E0" w:rsidRPr="00367534">
        <w:rPr>
          <w:sz w:val="24"/>
          <w:szCs w:val="24"/>
        </w:rPr>
        <w:t xml:space="preserve"> if needed unexpectedly.   If a client is GBS+, a hanging method is routinely needed to administer </w:t>
      </w:r>
      <w:r w:rsidRPr="00367534">
        <w:rPr>
          <w:sz w:val="24"/>
          <w:szCs w:val="24"/>
        </w:rPr>
        <w:t>prophylactic antibiotics during labor</w:t>
      </w:r>
      <w:r w:rsidR="001C39E0" w:rsidRPr="00367534">
        <w:rPr>
          <w:sz w:val="24"/>
          <w:szCs w:val="24"/>
        </w:rPr>
        <w:t>.  Check that GBS medication (antibiotic,</w:t>
      </w:r>
      <w:r w:rsidR="00F53F7B" w:rsidRPr="00367534">
        <w:rPr>
          <w:sz w:val="24"/>
          <w:szCs w:val="24"/>
        </w:rPr>
        <w:t xml:space="preserve"> IV</w:t>
      </w:r>
      <w:r w:rsidR="001C39E0" w:rsidRPr="00367534">
        <w:rPr>
          <w:sz w:val="24"/>
          <w:szCs w:val="24"/>
        </w:rPr>
        <w:t xml:space="preserve"> fluids + anaphylactic medication), as well as IV equipment have been provided in the HB box supply box. </w:t>
      </w:r>
    </w:p>
    <w:p w:rsidR="0093091F" w:rsidRPr="00367534" w:rsidRDefault="0093091F" w:rsidP="00D525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 xml:space="preserve">In the area of your house that you would like to </w:t>
      </w:r>
      <w:r w:rsidR="005D41C6" w:rsidRPr="00367534">
        <w:rPr>
          <w:sz w:val="24"/>
          <w:szCs w:val="24"/>
        </w:rPr>
        <w:t>birth – protect</w:t>
      </w:r>
      <w:r w:rsidRPr="00367534">
        <w:rPr>
          <w:sz w:val="24"/>
          <w:szCs w:val="24"/>
        </w:rPr>
        <w:t xml:space="preserve"> your bed, sofa or chairs</w:t>
      </w:r>
      <w:r w:rsidR="005D41C6" w:rsidRPr="00367534">
        <w:rPr>
          <w:sz w:val="24"/>
          <w:szCs w:val="24"/>
        </w:rPr>
        <w:t xml:space="preserve"> with plas</w:t>
      </w:r>
      <w:r w:rsidR="00F53F7B" w:rsidRPr="00367534">
        <w:rPr>
          <w:sz w:val="24"/>
          <w:szCs w:val="24"/>
        </w:rPr>
        <w:t>tic table cloths that have felt material</w:t>
      </w:r>
      <w:r w:rsidR="005D41C6" w:rsidRPr="00367534">
        <w:rPr>
          <w:sz w:val="24"/>
          <w:szCs w:val="24"/>
        </w:rPr>
        <w:t xml:space="preserve"> backings and old sheets on top</w:t>
      </w:r>
      <w:r w:rsidRPr="00367534">
        <w:rPr>
          <w:sz w:val="24"/>
          <w:szCs w:val="24"/>
        </w:rPr>
        <w:t xml:space="preserve"> and on the floor</w:t>
      </w:r>
    </w:p>
    <w:p w:rsidR="009812E1" w:rsidRPr="00367534" w:rsidRDefault="0093091F" w:rsidP="00D52529">
      <w:pPr>
        <w:pStyle w:val="ListParagraph"/>
        <w:numPr>
          <w:ilvl w:val="0"/>
          <w:numId w:val="1"/>
        </w:numPr>
        <w:rPr>
          <w:i/>
          <w:sz w:val="24"/>
          <w:szCs w:val="24"/>
          <w:u w:val="single"/>
        </w:rPr>
      </w:pPr>
      <w:r w:rsidRPr="00367534">
        <w:rPr>
          <w:sz w:val="24"/>
          <w:szCs w:val="24"/>
        </w:rPr>
        <w:t>If using your own tub or renting a tub have 2 yoga mats that can be put on the floor, with an old sheet that used as an alternate birthing place if necessary</w:t>
      </w:r>
      <w:r w:rsidR="005D41C6" w:rsidRPr="00367534">
        <w:rPr>
          <w:sz w:val="24"/>
          <w:szCs w:val="24"/>
        </w:rPr>
        <w:t xml:space="preserve">. </w:t>
      </w:r>
      <w:r w:rsidRPr="00367534">
        <w:rPr>
          <w:sz w:val="24"/>
          <w:szCs w:val="24"/>
        </w:rPr>
        <w:t xml:space="preserve"> </w:t>
      </w:r>
      <w:r w:rsidR="00E955D6">
        <w:rPr>
          <w:sz w:val="24"/>
          <w:szCs w:val="24"/>
        </w:rPr>
        <w:t xml:space="preserve"> </w:t>
      </w:r>
      <w:r w:rsidR="009812E1" w:rsidRPr="00367534">
        <w:rPr>
          <w:i/>
          <w:sz w:val="24"/>
          <w:szCs w:val="24"/>
          <w:u w:val="single"/>
        </w:rPr>
        <w:t xml:space="preserve">Tubs </w:t>
      </w:r>
      <w:r w:rsidR="00E955D6">
        <w:rPr>
          <w:i/>
          <w:sz w:val="24"/>
          <w:szCs w:val="24"/>
          <w:u w:val="single"/>
        </w:rPr>
        <w:t xml:space="preserve">are </w:t>
      </w:r>
      <w:r w:rsidR="009812E1" w:rsidRPr="00367534">
        <w:rPr>
          <w:i/>
          <w:sz w:val="24"/>
          <w:szCs w:val="24"/>
          <w:u w:val="single"/>
        </w:rPr>
        <w:t>used for comfort at this time.</w:t>
      </w:r>
      <w:r w:rsidR="00E955D6">
        <w:rPr>
          <w:i/>
          <w:sz w:val="24"/>
          <w:szCs w:val="24"/>
          <w:u w:val="single"/>
        </w:rPr>
        <w:t xml:space="preserve"> </w:t>
      </w:r>
      <w:r w:rsidR="00E955D6" w:rsidRPr="00E955D6">
        <w:rPr>
          <w:i/>
          <w:sz w:val="24"/>
          <w:szCs w:val="24"/>
        </w:rPr>
        <w:t xml:space="preserve">An informed </w:t>
      </w:r>
      <w:r w:rsidR="00E955D6">
        <w:rPr>
          <w:i/>
          <w:sz w:val="24"/>
          <w:szCs w:val="24"/>
        </w:rPr>
        <w:t xml:space="preserve">discussion with your primary midwife and </w:t>
      </w:r>
      <w:r w:rsidR="00E955D6" w:rsidRPr="00E955D6">
        <w:rPr>
          <w:i/>
          <w:sz w:val="24"/>
          <w:szCs w:val="24"/>
        </w:rPr>
        <w:t>decision has to be made about birth in water</w:t>
      </w:r>
      <w:r w:rsidR="00E955D6">
        <w:rPr>
          <w:i/>
          <w:sz w:val="24"/>
          <w:szCs w:val="24"/>
        </w:rPr>
        <w:t>. See</w:t>
      </w:r>
      <w:r w:rsidR="00F25D9C">
        <w:rPr>
          <w:i/>
          <w:sz w:val="24"/>
          <w:szCs w:val="24"/>
        </w:rPr>
        <w:t xml:space="preserve">  AOM</w:t>
      </w:r>
      <w:r w:rsidR="00E955D6">
        <w:rPr>
          <w:i/>
          <w:sz w:val="24"/>
          <w:szCs w:val="24"/>
        </w:rPr>
        <w:t xml:space="preserve"> </w:t>
      </w:r>
      <w:r w:rsidR="00F25D9C">
        <w:rPr>
          <w:i/>
          <w:sz w:val="24"/>
          <w:szCs w:val="24"/>
        </w:rPr>
        <w:t xml:space="preserve"> and RCM </w:t>
      </w:r>
      <w:bookmarkStart w:id="0" w:name="_GoBack"/>
      <w:bookmarkEnd w:id="0"/>
      <w:r w:rsidR="00E955D6">
        <w:rPr>
          <w:i/>
          <w:sz w:val="24"/>
          <w:szCs w:val="24"/>
        </w:rPr>
        <w:t>COVID guideline</w:t>
      </w:r>
      <w:r w:rsidR="00E955D6" w:rsidRPr="00E955D6">
        <w:rPr>
          <w:i/>
          <w:sz w:val="24"/>
          <w:szCs w:val="24"/>
        </w:rPr>
        <w:t>.</w:t>
      </w:r>
      <w:r w:rsidR="00E955D6">
        <w:rPr>
          <w:i/>
          <w:sz w:val="24"/>
          <w:szCs w:val="24"/>
          <w:u w:val="single"/>
        </w:rPr>
        <w:t xml:space="preserve"> </w:t>
      </w:r>
    </w:p>
    <w:p w:rsidR="00585ABB" w:rsidRPr="00367534" w:rsidRDefault="00585ABB" w:rsidP="00D525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>Have a 3 chairs and/or stools that a woman can rest her legs on and a midwife can sit in between to suture if needed</w:t>
      </w:r>
    </w:p>
    <w:p w:rsidR="005D41C6" w:rsidRPr="00367534" w:rsidRDefault="009812E1" w:rsidP="00D525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>Cleaning</w:t>
      </w:r>
      <w:r w:rsidR="00A333EB">
        <w:rPr>
          <w:sz w:val="24"/>
          <w:szCs w:val="24"/>
        </w:rPr>
        <w:t xml:space="preserve"> of</w:t>
      </w:r>
      <w:r w:rsidRPr="00367534">
        <w:rPr>
          <w:sz w:val="24"/>
          <w:szCs w:val="24"/>
        </w:rPr>
        <w:t xml:space="preserve"> clothes, furniture, carpet or sheets - </w:t>
      </w:r>
      <w:r w:rsidR="005D41C6" w:rsidRPr="00367534">
        <w:rPr>
          <w:sz w:val="24"/>
          <w:szCs w:val="24"/>
        </w:rPr>
        <w:t xml:space="preserve"> have a small bottle of hydrogen peroxide to remove unintentional stains</w:t>
      </w:r>
      <w:r w:rsidR="00585ABB" w:rsidRPr="00367534">
        <w:rPr>
          <w:sz w:val="24"/>
          <w:szCs w:val="24"/>
        </w:rPr>
        <w:t xml:space="preserve"> on carpets or furniture and soda bicarbonate to presoak stained linen – ½ cup </w:t>
      </w:r>
      <w:r w:rsidR="005D41C6" w:rsidRPr="00367534">
        <w:rPr>
          <w:sz w:val="24"/>
          <w:szCs w:val="24"/>
        </w:rPr>
        <w:t xml:space="preserve"> </w:t>
      </w:r>
      <w:r w:rsidR="00585ABB" w:rsidRPr="00367534">
        <w:rPr>
          <w:sz w:val="24"/>
          <w:szCs w:val="24"/>
        </w:rPr>
        <w:t>in cold water</w:t>
      </w:r>
    </w:p>
    <w:p w:rsidR="00B772E4" w:rsidRPr="00367534" w:rsidRDefault="00B772E4" w:rsidP="00D525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>Make ice packs for your perineum after birth – spritz 4 -5 large elongated pads with water, put plastic wrap in between the pads and place these in the freezer.  Have a few pairs of old underwear.</w:t>
      </w:r>
    </w:p>
    <w:p w:rsidR="00B772E4" w:rsidRPr="00367534" w:rsidRDefault="00B772E4" w:rsidP="00D525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 xml:space="preserve">Have a box of maternity pads and a spray bottle next to your toilet. </w:t>
      </w:r>
    </w:p>
    <w:p w:rsidR="00B772E4" w:rsidRPr="00367534" w:rsidRDefault="00B772E4" w:rsidP="00D525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 xml:space="preserve">Have Epsom salts for a bath and Tylenol and Advil that can be used for postpartum pain </w:t>
      </w:r>
    </w:p>
    <w:p w:rsidR="00DE7905" w:rsidRPr="00367534" w:rsidRDefault="00DE7905" w:rsidP="00D525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>Have a baby sleeping place and  simple changing place next to your bed</w:t>
      </w:r>
    </w:p>
    <w:p w:rsidR="000C7535" w:rsidRPr="00367534" w:rsidRDefault="00F53F7B" w:rsidP="000C75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>Have at least 6 pillows for laboring and breastfeeding.</w:t>
      </w:r>
    </w:p>
    <w:p w:rsidR="000C7535" w:rsidRPr="00367534" w:rsidRDefault="000C7535" w:rsidP="000C75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7534">
        <w:rPr>
          <w:sz w:val="24"/>
          <w:szCs w:val="24"/>
        </w:rPr>
        <w:t>Have an “</w:t>
      </w:r>
      <w:proofErr w:type="spellStart"/>
      <w:r w:rsidRPr="00367534">
        <w:rPr>
          <w:sz w:val="24"/>
          <w:szCs w:val="24"/>
        </w:rPr>
        <w:t>incase</w:t>
      </w:r>
      <w:proofErr w:type="spellEnd"/>
      <w:r w:rsidRPr="00367534">
        <w:rPr>
          <w:sz w:val="24"/>
          <w:szCs w:val="24"/>
        </w:rPr>
        <w:t>”  hospital bag packed</w:t>
      </w:r>
      <w:r w:rsidR="002C4A4B" w:rsidRPr="00367534">
        <w:rPr>
          <w:sz w:val="24"/>
          <w:szCs w:val="24"/>
        </w:rPr>
        <w:t xml:space="preserve"> in advance</w:t>
      </w:r>
      <w:r w:rsidRPr="00367534">
        <w:rPr>
          <w:sz w:val="24"/>
          <w:szCs w:val="24"/>
        </w:rPr>
        <w:t xml:space="preserve"> for client, partner and baby</w:t>
      </w:r>
      <w:r w:rsidR="002C4A4B" w:rsidRPr="00367534">
        <w:rPr>
          <w:sz w:val="24"/>
          <w:szCs w:val="24"/>
        </w:rPr>
        <w:t>, as well as infant care seat   ready to go, in case place of birth needs to change unexpectedly</w:t>
      </w:r>
      <w:r w:rsidR="00367534" w:rsidRPr="00367534">
        <w:rPr>
          <w:sz w:val="24"/>
          <w:szCs w:val="24"/>
        </w:rPr>
        <w:t xml:space="preserve"> for any clinical or logistical reason</w:t>
      </w:r>
      <w:r w:rsidR="002C4A4B" w:rsidRPr="00367534">
        <w:rPr>
          <w:sz w:val="24"/>
          <w:szCs w:val="24"/>
        </w:rPr>
        <w:t xml:space="preserve">. </w:t>
      </w:r>
      <w:r w:rsidR="00A333EB">
        <w:rPr>
          <w:sz w:val="24"/>
          <w:szCs w:val="24"/>
        </w:rPr>
        <w:t xml:space="preserve"> Have extra snack food and drinks ready in the fridge to take to hospital if needed, as folk are unable to go back and forth to hospital at this time.  </w:t>
      </w:r>
      <w:r w:rsidR="002C4A4B" w:rsidRPr="00367534">
        <w:rPr>
          <w:sz w:val="24"/>
          <w:szCs w:val="24"/>
        </w:rPr>
        <w:t>Also ensure that the family car or a means of transport to the hospital is ready to go.</w:t>
      </w:r>
      <w:r w:rsidRPr="00367534">
        <w:rPr>
          <w:sz w:val="24"/>
          <w:szCs w:val="24"/>
        </w:rPr>
        <w:t xml:space="preserve"> </w:t>
      </w:r>
      <w:r w:rsidR="002C4A4B" w:rsidRPr="00367534">
        <w:rPr>
          <w:sz w:val="24"/>
          <w:szCs w:val="24"/>
        </w:rPr>
        <w:t xml:space="preserve"> </w:t>
      </w:r>
      <w:r w:rsidR="00A333EB">
        <w:rPr>
          <w:sz w:val="24"/>
          <w:szCs w:val="24"/>
        </w:rPr>
        <w:t xml:space="preserve"> </w:t>
      </w:r>
    </w:p>
    <w:sectPr w:rsidR="000C7535" w:rsidRPr="0036753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1CF" w:rsidRDefault="004A11CF" w:rsidP="000C7535">
      <w:pPr>
        <w:spacing w:after="0" w:line="240" w:lineRule="auto"/>
      </w:pPr>
      <w:r>
        <w:separator/>
      </w:r>
    </w:p>
  </w:endnote>
  <w:endnote w:type="continuationSeparator" w:id="0">
    <w:p w:rsidR="004A11CF" w:rsidRDefault="004A11CF" w:rsidP="000C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1CF" w:rsidRDefault="004A11CF" w:rsidP="000C7535">
      <w:pPr>
        <w:spacing w:after="0" w:line="240" w:lineRule="auto"/>
      </w:pPr>
      <w:r>
        <w:separator/>
      </w:r>
    </w:p>
  </w:footnote>
  <w:footnote w:type="continuationSeparator" w:id="0">
    <w:p w:rsidR="004A11CF" w:rsidRDefault="004A11CF" w:rsidP="000C7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535" w:rsidRPr="000C7535" w:rsidRDefault="000C7535" w:rsidP="000C7535">
    <w:pPr>
      <w:pStyle w:val="Header"/>
      <w:jc w:val="center"/>
      <w:rPr>
        <w:b/>
        <w:sz w:val="28"/>
      </w:rPr>
    </w:pPr>
    <w:r w:rsidRPr="000C7535">
      <w:rPr>
        <w:b/>
        <w:sz w:val="28"/>
      </w:rPr>
      <w:t xml:space="preserve">MCNS </w:t>
    </w:r>
    <w:r>
      <w:rPr>
        <w:b/>
        <w:sz w:val="28"/>
      </w:rPr>
      <w:t xml:space="preserve">CHECK LIST - </w:t>
    </w:r>
    <w:r w:rsidRPr="000C7535">
      <w:rPr>
        <w:b/>
        <w:sz w:val="28"/>
      </w:rPr>
      <w:t>SET UP FOR LABOR, BIRTH AND POSTPARTUM AT HOME</w:t>
    </w:r>
    <w:r w:rsidR="00367534">
      <w:rPr>
        <w:b/>
        <w:sz w:val="28"/>
      </w:rPr>
      <w:t xml:space="preserve"> DURING COVID</w:t>
    </w:r>
  </w:p>
  <w:p w:rsidR="000C7535" w:rsidRDefault="000C75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780C"/>
    <w:multiLevelType w:val="hybridMultilevel"/>
    <w:tmpl w:val="AAAAEB26"/>
    <w:lvl w:ilvl="0" w:tplc="D428A0D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29"/>
    <w:rsid w:val="000C7535"/>
    <w:rsid w:val="001C39E0"/>
    <w:rsid w:val="001E7FC7"/>
    <w:rsid w:val="002C4A4B"/>
    <w:rsid w:val="00303A73"/>
    <w:rsid w:val="00367534"/>
    <w:rsid w:val="004A11CF"/>
    <w:rsid w:val="00545471"/>
    <w:rsid w:val="005545CA"/>
    <w:rsid w:val="00585ABB"/>
    <w:rsid w:val="005D41C6"/>
    <w:rsid w:val="00604960"/>
    <w:rsid w:val="0093091F"/>
    <w:rsid w:val="009812E1"/>
    <w:rsid w:val="00A333EB"/>
    <w:rsid w:val="00AC4F96"/>
    <w:rsid w:val="00B772E4"/>
    <w:rsid w:val="00CA53F7"/>
    <w:rsid w:val="00D52529"/>
    <w:rsid w:val="00DE7905"/>
    <w:rsid w:val="00E955D6"/>
    <w:rsid w:val="00F25D9C"/>
    <w:rsid w:val="00F500B6"/>
    <w:rsid w:val="00F5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F4388-280D-476A-BB18-C8B578E7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5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7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535"/>
  </w:style>
  <w:style w:type="paragraph" w:styleId="Footer">
    <w:name w:val="footer"/>
    <w:basedOn w:val="Normal"/>
    <w:link w:val="FooterChar"/>
    <w:uiPriority w:val="99"/>
    <w:unhideWhenUsed/>
    <w:rsid w:val="000C7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535"/>
  </w:style>
  <w:style w:type="character" w:styleId="Emphasis">
    <w:name w:val="Emphasis"/>
    <w:basedOn w:val="DefaultParagraphFont"/>
    <w:uiPriority w:val="20"/>
    <w:qFormat/>
    <w:rsid w:val="00E955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Berard</dc:creator>
  <cp:keywords/>
  <dc:description/>
  <cp:lastModifiedBy>Vera Berard</cp:lastModifiedBy>
  <cp:revision>6</cp:revision>
  <cp:lastPrinted>2018-11-27T00:13:00Z</cp:lastPrinted>
  <dcterms:created xsi:type="dcterms:W3CDTF">2020-04-02T18:25:00Z</dcterms:created>
  <dcterms:modified xsi:type="dcterms:W3CDTF">2020-06-23T05:53:00Z</dcterms:modified>
</cp:coreProperties>
</file>